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E911" w14:textId="4CB1196C" w:rsidR="00AD2666" w:rsidRDefault="00AD2666" w:rsidP="00AD2666">
      <w:pPr>
        <w:pStyle w:val="Prrafodelista"/>
        <w:numPr>
          <w:ilvl w:val="0"/>
          <w:numId w:val="1"/>
        </w:numPr>
      </w:pPr>
      <w:bookmarkStart w:id="0" w:name="_Hlk103688328"/>
      <w:r>
        <w:t>Director</w:t>
      </w:r>
      <w:r w:rsidR="00724D85">
        <w:t>a</w:t>
      </w:r>
      <w:r>
        <w:t xml:space="preserve"> de </w:t>
      </w:r>
      <w:r w:rsidR="00724D85">
        <w:t>Protocolo</w:t>
      </w:r>
      <w:r>
        <w:t xml:space="preserve">, </w:t>
      </w:r>
      <w:r w:rsidR="00724D85">
        <w:t>María del Carmen Carrasco Serrano</w:t>
      </w:r>
      <w:r w:rsidR="00A638D4">
        <w:t xml:space="preserve"> (Sueldo bruto anual: 64.546,02)</w:t>
      </w:r>
    </w:p>
    <w:p w14:paraId="0EB0F55D" w14:textId="77777777" w:rsidR="00AD2666" w:rsidRDefault="00AD2666" w:rsidP="00AD266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CV</w:t>
      </w:r>
    </w:p>
    <w:p w14:paraId="35C1AF80" w14:textId="645BD6F2" w:rsidR="00AD2666" w:rsidRDefault="000F1196" w:rsidP="00AD2666">
      <w:pPr>
        <w:pStyle w:val="NormalWeb"/>
        <w:shd w:val="clear" w:color="auto" w:fill="FFFFFF"/>
        <w:spacing w:before="0" w:after="0" w:afterAutospacing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Formación académica: Título de Técnico Auxiliar en el Grado Superior en Jardín de Infancia</w:t>
      </w:r>
    </w:p>
    <w:p w14:paraId="62769C9C" w14:textId="6829C567" w:rsidR="00AD2666" w:rsidRPr="00CF5540" w:rsidRDefault="00CF5540" w:rsidP="00CF5540">
      <w:pPr>
        <w:pStyle w:val="NormalWeb"/>
        <w:shd w:val="clear" w:color="auto" w:fill="FFFFFF"/>
        <w:spacing w:after="0"/>
        <w:jc w:val="both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Experiencia laboral: En el Grupo Inditex desde 1990 hasta 2013 desempeñando diversas funciones. Dependiente entre los años 1990 y 1992. Directora General entre los años 1993 y 2013. Entre los años 2022-2023, figurante en rodajes con </w:t>
      </w:r>
      <w:r w:rsidRPr="00CF554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TEMPS MULTIWORK, BENDITA, SMART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Pr="00CF554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AUDIOVISUAL, AGENCIA PENELOP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E. Entre febrero y abril de 2023, agente comercial de seguros y servicios financieros en Mapfre España. Secretaria del Grupo Popular en el Ayuntamiento de Torrejón de Ardoz entre junio y agosto de 2023. Desde septiembre de 2023, directora de Protocolo del Ayuntamiento de Torrejón de Ardoz. </w:t>
      </w:r>
    </w:p>
    <w:p w14:paraId="7B630813" w14:textId="77777777" w:rsidR="00AD2666" w:rsidRDefault="00AD2666" w:rsidP="00AD266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2139C753" w14:textId="77777777" w:rsidR="00AD2666" w:rsidRDefault="00AD2666" w:rsidP="00AD266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Funciones</w:t>
      </w:r>
    </w:p>
    <w:p w14:paraId="2E5F1C9E" w14:textId="77777777" w:rsidR="00A638D4" w:rsidRDefault="00A638D4" w:rsidP="00AD266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40A08FE6" w14:textId="77777777" w:rsidR="00AD2666" w:rsidRDefault="00AD2666" w:rsidP="00AD2666">
      <w:pPr>
        <w:rPr>
          <w:color w:val="000000"/>
        </w:rPr>
      </w:pPr>
      <w:r w:rsidRPr="002F2E7B">
        <w:rPr>
          <w:color w:val="000000"/>
        </w:rPr>
        <w:t xml:space="preserve">Funciones de asesoramiento </w:t>
      </w:r>
      <w:r>
        <w:rPr>
          <w:color w:val="000000"/>
        </w:rPr>
        <w:t>a</w:t>
      </w:r>
      <w:r w:rsidRPr="002F2E7B">
        <w:rPr>
          <w:color w:val="000000"/>
        </w:rPr>
        <w:t xml:space="preserve"> la Concejalía</w:t>
      </w:r>
      <w:r>
        <w:rPr>
          <w:color w:val="000000"/>
        </w:rPr>
        <w:t xml:space="preserve"> (artículo 12 del EBEP)</w:t>
      </w:r>
    </w:p>
    <w:p w14:paraId="4049CA0E" w14:textId="77777777" w:rsidR="00CF5540" w:rsidRDefault="00CF5540" w:rsidP="00AD2666">
      <w:pPr>
        <w:rPr>
          <w:color w:val="000000"/>
        </w:rPr>
      </w:pPr>
    </w:p>
    <w:p w14:paraId="177422AC" w14:textId="77777777" w:rsidR="00CF5540" w:rsidRDefault="00CF5540" w:rsidP="00AD2666">
      <w:pPr>
        <w:rPr>
          <w:color w:val="000000"/>
        </w:rPr>
      </w:pPr>
    </w:p>
    <w:bookmarkEnd w:id="0"/>
    <w:p w14:paraId="6ABD2EBD" w14:textId="77777777" w:rsidR="00E17867" w:rsidRDefault="00E17867"/>
    <w:sectPr w:rsidR="00E17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D58BF"/>
    <w:multiLevelType w:val="hybridMultilevel"/>
    <w:tmpl w:val="CB1441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3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66"/>
    <w:rsid w:val="000F1196"/>
    <w:rsid w:val="00724D85"/>
    <w:rsid w:val="00A638D4"/>
    <w:rsid w:val="00AD2666"/>
    <w:rsid w:val="00CF5540"/>
    <w:rsid w:val="00E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EEFA"/>
  <w15:docId w15:val="{09B5E46C-6C06-4AD1-A765-DB8231E5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66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D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</dc:creator>
  <cp:lastModifiedBy>Francisco Javier López Fernández</cp:lastModifiedBy>
  <cp:revision>4</cp:revision>
  <dcterms:created xsi:type="dcterms:W3CDTF">2022-05-26T10:09:00Z</dcterms:created>
  <dcterms:modified xsi:type="dcterms:W3CDTF">2024-04-05T10:57:00Z</dcterms:modified>
</cp:coreProperties>
</file>